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4C" w:rsidRPr="008A445C" w:rsidRDefault="00E12FF0">
      <w:pPr>
        <w:rPr>
          <w:rFonts w:ascii="Bauhaus 93" w:hAnsi="Bauhaus 93"/>
          <w:sz w:val="28"/>
          <w:szCs w:val="28"/>
        </w:rPr>
      </w:pPr>
      <w:r w:rsidRPr="008A445C">
        <w:rPr>
          <w:rFonts w:ascii="Bauhaus 93" w:hAnsi="Bauhaus 93"/>
          <w:sz w:val="28"/>
          <w:szCs w:val="28"/>
        </w:rPr>
        <w:t>Analytical Writing Rubric- Character Analysis</w:t>
      </w:r>
    </w:p>
    <w:tbl>
      <w:tblPr>
        <w:tblStyle w:val="TableGrid"/>
        <w:tblW w:w="10194" w:type="dxa"/>
        <w:tblLayout w:type="fixed"/>
        <w:tblLook w:val="04A0"/>
      </w:tblPr>
      <w:tblGrid>
        <w:gridCol w:w="1443"/>
        <w:gridCol w:w="3255"/>
        <w:gridCol w:w="907"/>
        <w:gridCol w:w="361"/>
        <w:gridCol w:w="982"/>
        <w:gridCol w:w="3246"/>
      </w:tblGrid>
      <w:tr w:rsidR="008A445C" w:rsidRPr="008A445C" w:rsidTr="008A445C">
        <w:trPr>
          <w:trHeight w:val="3547"/>
        </w:trPr>
        <w:tc>
          <w:tcPr>
            <w:tcW w:w="1443" w:type="dxa"/>
          </w:tcPr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E12FF0" w:rsidRPr="008A445C" w:rsidRDefault="00E12FF0" w:rsidP="008A445C">
            <w:pPr>
              <w:jc w:val="center"/>
              <w:rPr>
                <w:b/>
                <w:sz w:val="24"/>
                <w:szCs w:val="24"/>
              </w:rPr>
            </w:pPr>
            <w:r w:rsidRPr="008A445C">
              <w:rPr>
                <w:b/>
                <w:sz w:val="24"/>
                <w:szCs w:val="24"/>
              </w:rPr>
              <w:t>Thinking</w:t>
            </w:r>
          </w:p>
        </w:tc>
        <w:tc>
          <w:tcPr>
            <w:tcW w:w="3255" w:type="dxa"/>
          </w:tcPr>
          <w:tbl>
            <w:tblPr>
              <w:tblStyle w:val="TableGrid"/>
              <w:tblW w:w="2985" w:type="dxa"/>
              <w:tblInd w:w="3" w:type="dxa"/>
              <w:tblLayout w:type="fixed"/>
              <w:tblLook w:val="04A0"/>
            </w:tblPr>
            <w:tblGrid>
              <w:gridCol w:w="2985"/>
            </w:tblGrid>
            <w:tr w:rsidR="00E12FF0" w:rsidRPr="008A445C" w:rsidTr="008A445C">
              <w:trPr>
                <w:trHeight w:val="1093"/>
              </w:trPr>
              <w:tc>
                <w:tcPr>
                  <w:tcW w:w="2985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Includes a compelling thesis that demonstrates a deep understanding of the character.</w:t>
                  </w:r>
                </w:p>
              </w:tc>
            </w:tr>
            <w:tr w:rsidR="00E12FF0" w:rsidRPr="008A445C" w:rsidTr="008A445C">
              <w:trPr>
                <w:trHeight w:val="432"/>
              </w:trPr>
              <w:tc>
                <w:tcPr>
                  <w:tcW w:w="2985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Selects key evidence (CD) from the text.</w:t>
                  </w:r>
                </w:p>
              </w:tc>
            </w:tr>
            <w:tr w:rsidR="00E12FF0" w:rsidRPr="008A445C" w:rsidTr="008A445C">
              <w:trPr>
                <w:trHeight w:val="1093"/>
              </w:trPr>
              <w:tc>
                <w:tcPr>
                  <w:tcW w:w="2985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Includes insightful commentary (CM1) that explains meaning/significance of evidence.</w:t>
                  </w:r>
                </w:p>
              </w:tc>
            </w:tr>
            <w:tr w:rsidR="00E12FF0" w:rsidRPr="008A445C" w:rsidTr="008A445C">
              <w:trPr>
                <w:trHeight w:val="890"/>
              </w:trPr>
              <w:tc>
                <w:tcPr>
                  <w:tcW w:w="2985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Includes astute commentary (CM2) that relates evidence to thesis.</w:t>
                  </w:r>
                </w:p>
              </w:tc>
            </w:tr>
          </w:tbl>
          <w:p w:rsidR="00E12FF0" w:rsidRPr="008A445C" w:rsidRDefault="00E12FF0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:rsidR="008A445C" w:rsidRDefault="008A445C">
            <w:pPr>
              <w:rPr>
                <w:sz w:val="20"/>
                <w:szCs w:val="20"/>
              </w:rPr>
            </w:pPr>
          </w:p>
          <w:p w:rsidR="008A445C" w:rsidRDefault="008A445C">
            <w:pPr>
              <w:rPr>
                <w:sz w:val="20"/>
                <w:szCs w:val="20"/>
              </w:rPr>
            </w:pPr>
          </w:p>
          <w:p w:rsidR="008A445C" w:rsidRDefault="008A445C">
            <w:pPr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E12FF0" w:rsidRPr="008A445C" w:rsidRDefault="00E12FF0" w:rsidP="008A445C">
            <w:pPr>
              <w:jc w:val="center"/>
              <w:rPr>
                <w:sz w:val="20"/>
                <w:szCs w:val="20"/>
              </w:rPr>
            </w:pPr>
            <w:r w:rsidRPr="008A445C">
              <w:rPr>
                <w:sz w:val="20"/>
                <w:szCs w:val="20"/>
              </w:rPr>
              <w:t>9  8  7  6</w:t>
            </w:r>
          </w:p>
        </w:tc>
        <w:tc>
          <w:tcPr>
            <w:tcW w:w="361" w:type="dxa"/>
          </w:tcPr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E12FF0" w:rsidRPr="008A445C" w:rsidRDefault="00E12FF0" w:rsidP="008A445C">
            <w:pPr>
              <w:jc w:val="center"/>
              <w:rPr>
                <w:sz w:val="20"/>
                <w:szCs w:val="20"/>
              </w:rPr>
            </w:pPr>
            <w:r w:rsidRPr="008A445C"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</w:tcPr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E12FF0" w:rsidRPr="008A445C" w:rsidRDefault="00E12FF0" w:rsidP="008A445C">
            <w:pPr>
              <w:jc w:val="center"/>
              <w:rPr>
                <w:sz w:val="20"/>
                <w:szCs w:val="20"/>
              </w:rPr>
            </w:pPr>
            <w:r w:rsidRPr="008A445C">
              <w:rPr>
                <w:sz w:val="20"/>
                <w:szCs w:val="20"/>
              </w:rPr>
              <w:t>4  3  2  1</w:t>
            </w:r>
          </w:p>
        </w:tc>
        <w:tc>
          <w:tcPr>
            <w:tcW w:w="3246" w:type="dxa"/>
          </w:tcPr>
          <w:tbl>
            <w:tblPr>
              <w:tblStyle w:val="TableGrid"/>
              <w:tblW w:w="2997" w:type="dxa"/>
              <w:tblInd w:w="8" w:type="dxa"/>
              <w:tblLayout w:type="fixed"/>
              <w:tblLook w:val="04A0"/>
            </w:tblPr>
            <w:tblGrid>
              <w:gridCol w:w="2997"/>
            </w:tblGrid>
            <w:tr w:rsidR="00E12FF0" w:rsidRPr="008A445C" w:rsidTr="008A445C">
              <w:trPr>
                <w:trHeight w:val="1000"/>
              </w:trPr>
              <w:tc>
                <w:tcPr>
                  <w:tcW w:w="2997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Thesis is inaccurate or overly simplistic; misses the complexity of the character or the piece.</w:t>
                  </w:r>
                </w:p>
              </w:tc>
            </w:tr>
            <w:tr w:rsidR="00E12FF0" w:rsidRPr="008A445C" w:rsidTr="008A445C">
              <w:trPr>
                <w:trHeight w:val="738"/>
              </w:trPr>
              <w:tc>
                <w:tcPr>
                  <w:tcW w:w="2997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Selects evidence that is not very meaningful or significant.</w:t>
                  </w:r>
                </w:p>
              </w:tc>
            </w:tr>
            <w:tr w:rsidR="00E12FF0" w:rsidRPr="008A445C" w:rsidTr="008A445C">
              <w:trPr>
                <w:trHeight w:val="738"/>
              </w:trPr>
              <w:tc>
                <w:tcPr>
                  <w:tcW w:w="2997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Associations are overly simplistic or not fully or accurately explained.</w:t>
                  </w:r>
                </w:p>
              </w:tc>
            </w:tr>
            <w:tr w:rsidR="00E12FF0" w:rsidRPr="008A445C" w:rsidTr="008A445C">
              <w:trPr>
                <w:trHeight w:val="1015"/>
              </w:trPr>
              <w:tc>
                <w:tcPr>
                  <w:tcW w:w="2997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Notes particular text evidence (CD) but can’t explain clearly nor connect them to the thesis.</w:t>
                  </w:r>
                </w:p>
              </w:tc>
            </w:tr>
          </w:tbl>
          <w:p w:rsidR="00E12FF0" w:rsidRPr="008A445C" w:rsidRDefault="00E12FF0">
            <w:pPr>
              <w:rPr>
                <w:sz w:val="20"/>
                <w:szCs w:val="20"/>
              </w:rPr>
            </w:pPr>
          </w:p>
        </w:tc>
      </w:tr>
      <w:tr w:rsidR="008A445C" w:rsidRPr="008A445C" w:rsidTr="008A445C">
        <w:trPr>
          <w:trHeight w:val="5750"/>
        </w:trPr>
        <w:tc>
          <w:tcPr>
            <w:tcW w:w="1443" w:type="dxa"/>
          </w:tcPr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8A445C" w:rsidRDefault="008A445C" w:rsidP="008A445C">
            <w:pPr>
              <w:jc w:val="center"/>
              <w:rPr>
                <w:b/>
                <w:sz w:val="24"/>
                <w:szCs w:val="24"/>
              </w:rPr>
            </w:pPr>
          </w:p>
          <w:p w:rsidR="00E12FF0" w:rsidRPr="008A445C" w:rsidRDefault="00E12FF0" w:rsidP="008A445C">
            <w:pPr>
              <w:jc w:val="center"/>
              <w:rPr>
                <w:b/>
                <w:sz w:val="24"/>
                <w:szCs w:val="24"/>
              </w:rPr>
            </w:pPr>
            <w:r w:rsidRPr="008A445C"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3255" w:type="dxa"/>
          </w:tcPr>
          <w:tbl>
            <w:tblPr>
              <w:tblStyle w:val="TableGrid"/>
              <w:tblW w:w="3070" w:type="dxa"/>
              <w:tblInd w:w="8" w:type="dxa"/>
              <w:tblLayout w:type="fixed"/>
              <w:tblLook w:val="04A0"/>
            </w:tblPr>
            <w:tblGrid>
              <w:gridCol w:w="3070"/>
            </w:tblGrid>
            <w:tr w:rsidR="00E12FF0" w:rsidRPr="008A445C" w:rsidTr="008A445C">
              <w:trPr>
                <w:trHeight w:val="962"/>
              </w:trPr>
              <w:tc>
                <w:tcPr>
                  <w:tcW w:w="3070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Clearly and forcefully conveys ideas.</w:t>
                  </w:r>
                </w:p>
              </w:tc>
            </w:tr>
            <w:tr w:rsidR="00E12FF0" w:rsidRPr="008A445C" w:rsidTr="008A445C">
              <w:trPr>
                <w:trHeight w:val="725"/>
              </w:trPr>
              <w:tc>
                <w:tcPr>
                  <w:tcW w:w="3070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Demonstrates sophisticated word choice.</w:t>
                  </w:r>
                </w:p>
              </w:tc>
            </w:tr>
            <w:tr w:rsidR="00E12FF0" w:rsidRPr="008A445C" w:rsidTr="008A445C">
              <w:trPr>
                <w:trHeight w:val="1671"/>
              </w:trPr>
              <w:tc>
                <w:tcPr>
                  <w:tcW w:w="3070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Writing is fluid with mature syntax that uses advanced constructions.</w:t>
                  </w:r>
                </w:p>
              </w:tc>
            </w:tr>
            <w:tr w:rsidR="00E12FF0" w:rsidRPr="008A445C" w:rsidTr="008A445C">
              <w:trPr>
                <w:trHeight w:val="2159"/>
              </w:trPr>
              <w:tc>
                <w:tcPr>
                  <w:tcW w:w="3070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Integrates textual evidence smoothly, seamlessly embedding quotes from the text in own writing.</w:t>
                  </w:r>
                </w:p>
              </w:tc>
            </w:tr>
            <w:tr w:rsidR="00E12FF0" w:rsidRPr="008A445C" w:rsidTr="008A445C">
              <w:trPr>
                <w:trHeight w:val="739"/>
              </w:trPr>
              <w:tc>
                <w:tcPr>
                  <w:tcW w:w="3070" w:type="dxa"/>
                </w:tcPr>
                <w:p w:rsidR="00E12FF0" w:rsidRPr="008A445C" w:rsidRDefault="00E12FF0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Evidences firm control of GUM.</w:t>
                  </w:r>
                </w:p>
              </w:tc>
            </w:tr>
          </w:tbl>
          <w:p w:rsidR="00E12FF0" w:rsidRPr="008A445C" w:rsidRDefault="00E12FF0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E12FF0" w:rsidRPr="008A445C" w:rsidRDefault="008A445C" w:rsidP="008A44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9  8  7  6</w:t>
            </w:r>
          </w:p>
        </w:tc>
        <w:tc>
          <w:tcPr>
            <w:tcW w:w="361" w:type="dxa"/>
          </w:tcPr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E12FF0" w:rsidRPr="008A445C" w:rsidRDefault="008A445C" w:rsidP="008A44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2" w:type="dxa"/>
          </w:tcPr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8A445C" w:rsidRDefault="008A445C" w:rsidP="008A445C">
            <w:pPr>
              <w:jc w:val="center"/>
              <w:rPr>
                <w:sz w:val="20"/>
                <w:szCs w:val="20"/>
              </w:rPr>
            </w:pPr>
          </w:p>
          <w:p w:rsidR="00E12FF0" w:rsidRPr="008A445C" w:rsidRDefault="008A445C" w:rsidP="008A44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4  3  2  1</w:t>
            </w:r>
          </w:p>
        </w:tc>
        <w:tc>
          <w:tcPr>
            <w:tcW w:w="3246" w:type="dxa"/>
          </w:tcPr>
          <w:tbl>
            <w:tblPr>
              <w:tblStyle w:val="TableGrid"/>
              <w:tblW w:w="3135" w:type="dxa"/>
              <w:tblInd w:w="8" w:type="dxa"/>
              <w:tblLayout w:type="fixed"/>
              <w:tblLook w:val="04A0"/>
            </w:tblPr>
            <w:tblGrid>
              <w:gridCol w:w="3135"/>
            </w:tblGrid>
            <w:tr w:rsidR="00E12FF0" w:rsidRPr="008A445C" w:rsidTr="008A445C">
              <w:trPr>
                <w:trHeight w:val="996"/>
              </w:trPr>
              <w:tc>
                <w:tcPr>
                  <w:tcW w:w="3135" w:type="dxa"/>
                </w:tcPr>
                <w:p w:rsidR="00E12FF0" w:rsidRPr="008A445C" w:rsidRDefault="008A445C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8A445C">
                    <w:rPr>
                      <w:sz w:val="20"/>
                      <w:szCs w:val="20"/>
                    </w:rPr>
                    <w:t>Struggles to explain ideas clearly; is</w:t>
                  </w:r>
                  <w:proofErr w:type="gramEnd"/>
                  <w:r w:rsidRPr="008A445C">
                    <w:rPr>
                      <w:sz w:val="20"/>
                      <w:szCs w:val="20"/>
                    </w:rPr>
                    <w:t xml:space="preserve"> often wordy or confusing.</w:t>
                  </w:r>
                </w:p>
              </w:tc>
            </w:tr>
            <w:tr w:rsidR="00E12FF0" w:rsidRPr="008A445C" w:rsidTr="008A445C">
              <w:trPr>
                <w:trHeight w:val="1309"/>
              </w:trPr>
              <w:tc>
                <w:tcPr>
                  <w:tcW w:w="3135" w:type="dxa"/>
                </w:tcPr>
                <w:p w:rsidR="00E12FF0" w:rsidRPr="008A445C" w:rsidRDefault="008A445C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Shows a limited vocabulary; uses trash words (thing, stuff, a lot, very…)</w:t>
                  </w:r>
                </w:p>
              </w:tc>
            </w:tr>
            <w:tr w:rsidR="00E12FF0" w:rsidRPr="008A445C" w:rsidTr="008A445C">
              <w:trPr>
                <w:trHeight w:val="1328"/>
              </w:trPr>
              <w:tc>
                <w:tcPr>
                  <w:tcW w:w="3135" w:type="dxa"/>
                </w:tcPr>
                <w:p w:rsidR="00E12FF0" w:rsidRPr="008A445C" w:rsidRDefault="008A445C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Uses a limited range of sentence constructions; uses few if any advanced constructions.</w:t>
                  </w:r>
                </w:p>
              </w:tc>
            </w:tr>
            <w:tr w:rsidR="00E12FF0" w:rsidRPr="008A445C" w:rsidTr="008A445C">
              <w:trPr>
                <w:trHeight w:val="977"/>
              </w:trPr>
              <w:tc>
                <w:tcPr>
                  <w:tcW w:w="3135" w:type="dxa"/>
                </w:tcPr>
                <w:p w:rsidR="00E12FF0" w:rsidRPr="008A445C" w:rsidRDefault="008A445C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Quotes long sentences and /or awkwardly plops in quotes from text.</w:t>
                  </w:r>
                </w:p>
              </w:tc>
            </w:tr>
            <w:tr w:rsidR="00E12FF0" w:rsidRPr="008A445C" w:rsidTr="008A445C">
              <w:trPr>
                <w:trHeight w:val="1641"/>
              </w:trPr>
              <w:tc>
                <w:tcPr>
                  <w:tcW w:w="3135" w:type="dxa"/>
                </w:tcPr>
                <w:p w:rsidR="00E12FF0" w:rsidRPr="008A445C" w:rsidRDefault="008A445C">
                  <w:pPr>
                    <w:rPr>
                      <w:sz w:val="20"/>
                      <w:szCs w:val="20"/>
                    </w:rPr>
                  </w:pPr>
                  <w:r w:rsidRPr="008A445C">
                    <w:rPr>
                      <w:sz w:val="20"/>
                      <w:szCs w:val="20"/>
                    </w:rPr>
                    <w:t>Struggles with GUM; has run-on’s, fragments, pronoun-antecedent agreement errors, passive voice.</w:t>
                  </w:r>
                </w:p>
              </w:tc>
            </w:tr>
          </w:tbl>
          <w:p w:rsidR="00E12FF0" w:rsidRPr="008A445C" w:rsidRDefault="00E12FF0">
            <w:pPr>
              <w:rPr>
                <w:sz w:val="20"/>
                <w:szCs w:val="20"/>
              </w:rPr>
            </w:pPr>
          </w:p>
        </w:tc>
      </w:tr>
    </w:tbl>
    <w:p w:rsidR="00E12FF0" w:rsidRPr="008A445C" w:rsidRDefault="00E12FF0">
      <w:pPr>
        <w:rPr>
          <w:sz w:val="20"/>
          <w:szCs w:val="20"/>
        </w:rPr>
      </w:pPr>
    </w:p>
    <w:sectPr w:rsidR="00E12FF0" w:rsidRPr="008A445C" w:rsidSect="00546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2FF0"/>
    <w:rsid w:val="0054694C"/>
    <w:rsid w:val="008A445C"/>
    <w:rsid w:val="00E1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2011-10-18T15:43:00Z</dcterms:created>
  <dcterms:modified xsi:type="dcterms:W3CDTF">2011-10-18T16:02:00Z</dcterms:modified>
</cp:coreProperties>
</file>